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FE573" w14:textId="77777777" w:rsidR="00673788" w:rsidRPr="00F07476" w:rsidRDefault="008761B9" w:rsidP="008761B9">
      <w:pPr>
        <w:jc w:val="center"/>
        <w:rPr>
          <w:b/>
          <w:sz w:val="24"/>
          <w:szCs w:val="24"/>
        </w:rPr>
      </w:pPr>
      <w:r w:rsidRPr="00F07476">
        <w:rPr>
          <w:b/>
          <w:sz w:val="24"/>
          <w:szCs w:val="24"/>
        </w:rPr>
        <w:t>English I Honors Detailed Course Calendar</w:t>
      </w:r>
    </w:p>
    <w:tbl>
      <w:tblPr>
        <w:tblStyle w:val="TableGrid"/>
        <w:tblW w:w="10890" w:type="dxa"/>
        <w:tblInd w:w="-275" w:type="dxa"/>
        <w:tblLook w:val="04A0" w:firstRow="1" w:lastRow="0" w:firstColumn="1" w:lastColumn="0" w:noHBand="0" w:noVBand="1"/>
      </w:tblPr>
      <w:tblGrid>
        <w:gridCol w:w="1710"/>
        <w:gridCol w:w="2790"/>
        <w:gridCol w:w="2160"/>
        <w:gridCol w:w="4230"/>
      </w:tblGrid>
      <w:tr w:rsidR="008761B9" w14:paraId="1A1CA763" w14:textId="77777777" w:rsidTr="00F779AD">
        <w:tc>
          <w:tcPr>
            <w:tcW w:w="1710" w:type="dxa"/>
          </w:tcPr>
          <w:p w14:paraId="0DC22FD7" w14:textId="77777777" w:rsidR="008761B9" w:rsidRPr="008761B9" w:rsidRDefault="008761B9" w:rsidP="008761B9">
            <w:pPr>
              <w:jc w:val="center"/>
              <w:rPr>
                <w:b/>
                <w:sz w:val="24"/>
                <w:szCs w:val="24"/>
              </w:rPr>
            </w:pPr>
            <w:r w:rsidRPr="008761B9">
              <w:rPr>
                <w:b/>
                <w:sz w:val="24"/>
                <w:szCs w:val="24"/>
              </w:rPr>
              <w:t>Time Span of Unit</w:t>
            </w:r>
          </w:p>
        </w:tc>
        <w:tc>
          <w:tcPr>
            <w:tcW w:w="2790" w:type="dxa"/>
          </w:tcPr>
          <w:p w14:paraId="6DB21462" w14:textId="77777777" w:rsidR="008761B9" w:rsidRPr="008761B9" w:rsidRDefault="008761B9" w:rsidP="008761B9">
            <w:pPr>
              <w:jc w:val="center"/>
              <w:rPr>
                <w:b/>
                <w:sz w:val="24"/>
                <w:szCs w:val="24"/>
              </w:rPr>
            </w:pPr>
            <w:r w:rsidRPr="008761B9">
              <w:rPr>
                <w:b/>
                <w:sz w:val="24"/>
                <w:szCs w:val="24"/>
              </w:rPr>
              <w:t xml:space="preserve">Unit of Study </w:t>
            </w:r>
          </w:p>
        </w:tc>
        <w:tc>
          <w:tcPr>
            <w:tcW w:w="2160" w:type="dxa"/>
          </w:tcPr>
          <w:p w14:paraId="63C4E62A" w14:textId="77777777" w:rsidR="008761B9" w:rsidRPr="008761B9" w:rsidRDefault="008761B9" w:rsidP="008761B9">
            <w:pPr>
              <w:jc w:val="center"/>
              <w:rPr>
                <w:b/>
                <w:sz w:val="24"/>
                <w:szCs w:val="24"/>
              </w:rPr>
            </w:pPr>
            <w:r w:rsidRPr="008761B9">
              <w:rPr>
                <w:b/>
                <w:sz w:val="24"/>
                <w:szCs w:val="24"/>
              </w:rPr>
              <w:t>Standards Covered</w:t>
            </w:r>
          </w:p>
        </w:tc>
        <w:tc>
          <w:tcPr>
            <w:tcW w:w="4230" w:type="dxa"/>
          </w:tcPr>
          <w:p w14:paraId="13BECF1F" w14:textId="77777777" w:rsidR="008761B9" w:rsidRPr="008761B9" w:rsidRDefault="008761B9" w:rsidP="008761B9">
            <w:pPr>
              <w:jc w:val="center"/>
              <w:rPr>
                <w:b/>
                <w:sz w:val="24"/>
                <w:szCs w:val="24"/>
              </w:rPr>
            </w:pPr>
            <w:r w:rsidRPr="008761B9">
              <w:rPr>
                <w:b/>
                <w:sz w:val="24"/>
                <w:szCs w:val="24"/>
              </w:rPr>
              <w:t>Major Tests/Projects</w:t>
            </w:r>
          </w:p>
        </w:tc>
      </w:tr>
      <w:tr w:rsidR="008761B9" w14:paraId="084036B3" w14:textId="77777777" w:rsidTr="00F779AD">
        <w:tc>
          <w:tcPr>
            <w:tcW w:w="1710" w:type="dxa"/>
          </w:tcPr>
          <w:p w14:paraId="584E539C" w14:textId="77777777" w:rsidR="008761B9" w:rsidRDefault="008761B9" w:rsidP="008761B9">
            <w:pPr>
              <w:jc w:val="center"/>
              <w:rPr>
                <w:sz w:val="24"/>
                <w:szCs w:val="24"/>
              </w:rPr>
            </w:pPr>
            <w:r>
              <w:rPr>
                <w:sz w:val="24"/>
                <w:szCs w:val="24"/>
              </w:rPr>
              <w:t>12 to 15 days</w:t>
            </w:r>
          </w:p>
        </w:tc>
        <w:tc>
          <w:tcPr>
            <w:tcW w:w="2790" w:type="dxa"/>
          </w:tcPr>
          <w:p w14:paraId="4FEA6EEC" w14:textId="77777777" w:rsidR="008761B9" w:rsidRDefault="008761B9" w:rsidP="008761B9">
            <w:pPr>
              <w:jc w:val="center"/>
              <w:rPr>
                <w:sz w:val="24"/>
                <w:szCs w:val="24"/>
              </w:rPr>
            </w:pPr>
            <w:r>
              <w:rPr>
                <w:sz w:val="24"/>
                <w:szCs w:val="24"/>
              </w:rPr>
              <w:t>Short Story Unit</w:t>
            </w:r>
          </w:p>
        </w:tc>
        <w:tc>
          <w:tcPr>
            <w:tcW w:w="2160" w:type="dxa"/>
          </w:tcPr>
          <w:p w14:paraId="713805F8" w14:textId="6EA76262" w:rsidR="008200C6" w:rsidRDefault="008200C6" w:rsidP="008761B9">
            <w:pPr>
              <w:jc w:val="center"/>
              <w:rPr>
                <w:sz w:val="24"/>
                <w:szCs w:val="24"/>
              </w:rPr>
            </w:pPr>
            <w:r>
              <w:rPr>
                <w:sz w:val="24"/>
                <w:szCs w:val="24"/>
              </w:rPr>
              <w:t>9-10.L.CSE.1</w:t>
            </w:r>
            <w:r>
              <w:rPr>
                <w:sz w:val="24"/>
                <w:szCs w:val="24"/>
              </w:rPr>
              <w:br/>
              <w:t>9-10.L.CSE.2</w:t>
            </w:r>
            <w:r>
              <w:rPr>
                <w:sz w:val="24"/>
                <w:szCs w:val="24"/>
              </w:rPr>
              <w:br/>
              <w:t>9.10.L.CSE.3</w:t>
            </w:r>
            <w:r w:rsidR="009967D0">
              <w:rPr>
                <w:sz w:val="24"/>
                <w:szCs w:val="24"/>
              </w:rPr>
              <w:br/>
              <w:t>9-</w:t>
            </w:r>
            <w:r>
              <w:rPr>
                <w:sz w:val="24"/>
                <w:szCs w:val="24"/>
              </w:rPr>
              <w:t>10.L.CSE.4</w:t>
            </w:r>
            <w:r>
              <w:rPr>
                <w:sz w:val="24"/>
                <w:szCs w:val="24"/>
              </w:rPr>
              <w:br/>
              <w:t>9-10.RL.KID.1</w:t>
            </w:r>
            <w:r>
              <w:rPr>
                <w:sz w:val="24"/>
                <w:szCs w:val="24"/>
              </w:rPr>
              <w:br/>
              <w:t>9-10.RI.KID.1</w:t>
            </w:r>
            <w:r>
              <w:rPr>
                <w:sz w:val="24"/>
                <w:szCs w:val="24"/>
              </w:rPr>
              <w:br/>
              <w:t>9-10.RL.KID.2</w:t>
            </w:r>
            <w:r>
              <w:rPr>
                <w:sz w:val="24"/>
                <w:szCs w:val="24"/>
              </w:rPr>
              <w:br/>
              <w:t>9-10.RI.KID.2</w:t>
            </w:r>
            <w:r>
              <w:rPr>
                <w:sz w:val="24"/>
                <w:szCs w:val="24"/>
              </w:rPr>
              <w:br/>
              <w:t>9-10.RL.KID.3</w:t>
            </w:r>
            <w:r>
              <w:rPr>
                <w:sz w:val="24"/>
                <w:szCs w:val="24"/>
              </w:rPr>
              <w:br/>
              <w:t>9-10.RI.KID.3</w:t>
            </w:r>
            <w:r>
              <w:rPr>
                <w:sz w:val="24"/>
                <w:szCs w:val="24"/>
              </w:rPr>
              <w:br/>
              <w:t>9-10.RL.CS.4</w:t>
            </w:r>
            <w:r>
              <w:rPr>
                <w:sz w:val="24"/>
                <w:szCs w:val="24"/>
              </w:rPr>
              <w:br/>
              <w:t>9-10.RI.CS.4</w:t>
            </w:r>
          </w:p>
          <w:p w14:paraId="6FAE391C" w14:textId="5B0E910B" w:rsidR="008761B9" w:rsidRDefault="008200C6" w:rsidP="008761B9">
            <w:pPr>
              <w:jc w:val="center"/>
              <w:rPr>
                <w:sz w:val="24"/>
                <w:szCs w:val="24"/>
              </w:rPr>
            </w:pPr>
            <w:r>
              <w:rPr>
                <w:sz w:val="24"/>
                <w:szCs w:val="24"/>
              </w:rPr>
              <w:t>9-10.RL.CS.5</w:t>
            </w:r>
            <w:r>
              <w:rPr>
                <w:sz w:val="24"/>
                <w:szCs w:val="24"/>
              </w:rPr>
              <w:br/>
              <w:t>9-10.RI.CS.5</w:t>
            </w:r>
            <w:r>
              <w:rPr>
                <w:sz w:val="24"/>
                <w:szCs w:val="24"/>
              </w:rPr>
              <w:br/>
              <w:t>9-10.RL.CS.6</w:t>
            </w:r>
            <w:r>
              <w:rPr>
                <w:sz w:val="24"/>
                <w:szCs w:val="24"/>
              </w:rPr>
              <w:br/>
              <w:t>9-10.RL.IKI.9</w:t>
            </w:r>
            <w:r>
              <w:rPr>
                <w:sz w:val="24"/>
                <w:szCs w:val="24"/>
              </w:rPr>
              <w:br/>
              <w:t>9.RL.RRTC.10</w:t>
            </w:r>
            <w:r>
              <w:rPr>
                <w:sz w:val="24"/>
                <w:szCs w:val="24"/>
              </w:rPr>
              <w:br/>
              <w:t>9-10.SL.CC.1</w:t>
            </w:r>
          </w:p>
        </w:tc>
        <w:tc>
          <w:tcPr>
            <w:tcW w:w="4230" w:type="dxa"/>
          </w:tcPr>
          <w:p w14:paraId="09D1DE29" w14:textId="77777777" w:rsidR="008761B9" w:rsidRDefault="008761B9" w:rsidP="008761B9">
            <w:pPr>
              <w:jc w:val="center"/>
              <w:rPr>
                <w:sz w:val="24"/>
                <w:szCs w:val="24"/>
              </w:rPr>
            </w:pPr>
            <w:r>
              <w:rPr>
                <w:sz w:val="24"/>
                <w:szCs w:val="24"/>
              </w:rPr>
              <w:t>*Short Story Unit Test</w:t>
            </w:r>
          </w:p>
          <w:p w14:paraId="53448F74" w14:textId="48927ECF" w:rsidR="008761B9" w:rsidRPr="008761B9" w:rsidRDefault="00FA478A" w:rsidP="008761B9">
            <w:pPr>
              <w:jc w:val="center"/>
              <w:rPr>
                <w:sz w:val="24"/>
                <w:szCs w:val="24"/>
              </w:rPr>
            </w:pPr>
            <w:r>
              <w:rPr>
                <w:sz w:val="24"/>
                <w:szCs w:val="24"/>
              </w:rPr>
              <w:br/>
            </w:r>
            <w:r>
              <w:rPr>
                <w:sz w:val="24"/>
                <w:szCs w:val="24"/>
              </w:rPr>
              <w:br/>
            </w:r>
            <w:r w:rsidR="008761B9">
              <w:rPr>
                <w:sz w:val="24"/>
                <w:szCs w:val="24"/>
              </w:rPr>
              <w:t xml:space="preserve">*Students will begin reading </w:t>
            </w:r>
            <w:r w:rsidR="008761B9">
              <w:rPr>
                <w:i/>
                <w:sz w:val="24"/>
                <w:szCs w:val="24"/>
              </w:rPr>
              <w:t xml:space="preserve">Night </w:t>
            </w:r>
            <w:r w:rsidR="008761B9">
              <w:rPr>
                <w:sz w:val="24"/>
                <w:szCs w:val="24"/>
              </w:rPr>
              <w:t xml:space="preserve">by Elie Wiesel. Students will be given a reading schedule and will be given weekly, and they will have weekly reading checks. Along with reading weekly, students will have a packet of questions to fill out. This will be read outside of class. </w:t>
            </w:r>
          </w:p>
        </w:tc>
      </w:tr>
      <w:tr w:rsidR="008761B9" w14:paraId="6E06B2E3" w14:textId="77777777" w:rsidTr="00F779AD">
        <w:tc>
          <w:tcPr>
            <w:tcW w:w="1710" w:type="dxa"/>
          </w:tcPr>
          <w:p w14:paraId="227F3789" w14:textId="77777777" w:rsidR="008761B9" w:rsidRDefault="008761B9" w:rsidP="008761B9">
            <w:pPr>
              <w:jc w:val="center"/>
              <w:rPr>
                <w:sz w:val="24"/>
                <w:szCs w:val="24"/>
              </w:rPr>
            </w:pPr>
            <w:r>
              <w:rPr>
                <w:sz w:val="24"/>
                <w:szCs w:val="24"/>
              </w:rPr>
              <w:t xml:space="preserve">8 to 10 days </w:t>
            </w:r>
          </w:p>
        </w:tc>
        <w:tc>
          <w:tcPr>
            <w:tcW w:w="2790" w:type="dxa"/>
          </w:tcPr>
          <w:p w14:paraId="058259B1" w14:textId="467FE1AB" w:rsidR="008761B9" w:rsidRDefault="00CD7C2D" w:rsidP="008761B9">
            <w:pPr>
              <w:jc w:val="center"/>
              <w:rPr>
                <w:sz w:val="24"/>
                <w:szCs w:val="24"/>
              </w:rPr>
            </w:pPr>
            <w:r>
              <w:rPr>
                <w:sz w:val="24"/>
                <w:szCs w:val="24"/>
              </w:rPr>
              <w:t>Informative</w:t>
            </w:r>
            <w:bookmarkStart w:id="0" w:name="_GoBack"/>
            <w:bookmarkEnd w:id="0"/>
            <w:r w:rsidR="008761B9">
              <w:rPr>
                <w:sz w:val="24"/>
                <w:szCs w:val="24"/>
              </w:rPr>
              <w:t xml:space="preserve"> Writing Unit</w:t>
            </w:r>
          </w:p>
        </w:tc>
        <w:tc>
          <w:tcPr>
            <w:tcW w:w="2160" w:type="dxa"/>
          </w:tcPr>
          <w:p w14:paraId="74B78362" w14:textId="7AE2768C" w:rsidR="008761B9" w:rsidRDefault="00E827BB" w:rsidP="00E827BB">
            <w:pPr>
              <w:jc w:val="center"/>
              <w:rPr>
                <w:sz w:val="24"/>
                <w:szCs w:val="24"/>
              </w:rPr>
            </w:pPr>
            <w:r>
              <w:rPr>
                <w:sz w:val="24"/>
                <w:szCs w:val="24"/>
              </w:rPr>
              <w:t>9-10.W.TTP.2</w:t>
            </w:r>
            <w:r>
              <w:rPr>
                <w:sz w:val="24"/>
                <w:szCs w:val="24"/>
              </w:rPr>
              <w:br/>
            </w:r>
            <w:r>
              <w:rPr>
                <w:sz w:val="24"/>
                <w:szCs w:val="24"/>
              </w:rPr>
              <w:t>9-10.L.CSE.1</w:t>
            </w:r>
            <w:r>
              <w:rPr>
                <w:sz w:val="24"/>
                <w:szCs w:val="24"/>
              </w:rPr>
              <w:br/>
              <w:t>9-10.L.CSE.2</w:t>
            </w:r>
            <w:r>
              <w:rPr>
                <w:sz w:val="24"/>
                <w:szCs w:val="24"/>
              </w:rPr>
              <w:br/>
              <w:t>9.10.L.CSE.3</w:t>
            </w:r>
            <w:r>
              <w:rPr>
                <w:sz w:val="24"/>
                <w:szCs w:val="24"/>
              </w:rPr>
              <w:br/>
              <w:t>9.10.L.CSE.4</w:t>
            </w:r>
            <w:r>
              <w:rPr>
                <w:sz w:val="24"/>
                <w:szCs w:val="24"/>
              </w:rPr>
              <w:br/>
              <w:t>9.10.IT.KID.1</w:t>
            </w:r>
            <w:r>
              <w:rPr>
                <w:sz w:val="24"/>
                <w:szCs w:val="24"/>
              </w:rPr>
              <w:br/>
              <w:t>9-10.RI.KID.2</w:t>
            </w:r>
            <w:r>
              <w:rPr>
                <w:sz w:val="24"/>
                <w:szCs w:val="24"/>
              </w:rPr>
              <w:br/>
              <w:t>9-10. RI.KID.3</w:t>
            </w:r>
            <w:r>
              <w:rPr>
                <w:sz w:val="24"/>
                <w:szCs w:val="24"/>
              </w:rPr>
              <w:br/>
              <w:t>9-10.RI.CS.5</w:t>
            </w:r>
            <w:r>
              <w:rPr>
                <w:sz w:val="24"/>
                <w:szCs w:val="24"/>
              </w:rPr>
              <w:br/>
              <w:t>9-10.RI.CS.6</w:t>
            </w:r>
            <w:r>
              <w:rPr>
                <w:sz w:val="24"/>
                <w:szCs w:val="24"/>
              </w:rPr>
              <w:br/>
              <w:t>9-10.RI.IKI.9</w:t>
            </w:r>
          </w:p>
        </w:tc>
        <w:tc>
          <w:tcPr>
            <w:tcW w:w="4230" w:type="dxa"/>
          </w:tcPr>
          <w:p w14:paraId="3F384D9F" w14:textId="77777777" w:rsidR="008761B9" w:rsidRPr="008761B9" w:rsidRDefault="008761B9" w:rsidP="008761B9">
            <w:pPr>
              <w:jc w:val="center"/>
              <w:rPr>
                <w:i/>
                <w:sz w:val="24"/>
                <w:szCs w:val="24"/>
              </w:rPr>
            </w:pPr>
            <w:r>
              <w:rPr>
                <w:sz w:val="24"/>
                <w:szCs w:val="24"/>
              </w:rPr>
              <w:t xml:space="preserve">*Students will continue reading </w:t>
            </w:r>
            <w:r>
              <w:rPr>
                <w:i/>
                <w:sz w:val="24"/>
                <w:szCs w:val="24"/>
              </w:rPr>
              <w:t xml:space="preserve">Night </w:t>
            </w:r>
            <w:r>
              <w:rPr>
                <w:sz w:val="24"/>
                <w:szCs w:val="24"/>
              </w:rPr>
              <w:t xml:space="preserve">and working on their packet of questions. </w:t>
            </w:r>
            <w:r>
              <w:rPr>
                <w:i/>
                <w:sz w:val="24"/>
                <w:szCs w:val="24"/>
              </w:rPr>
              <w:t xml:space="preserve"> </w:t>
            </w:r>
          </w:p>
        </w:tc>
      </w:tr>
      <w:tr w:rsidR="008761B9" w14:paraId="4F5B356D" w14:textId="77777777" w:rsidTr="00F779AD">
        <w:tc>
          <w:tcPr>
            <w:tcW w:w="1710" w:type="dxa"/>
          </w:tcPr>
          <w:p w14:paraId="12099E69" w14:textId="77777777" w:rsidR="008761B9" w:rsidRDefault="00F779AD" w:rsidP="008761B9">
            <w:pPr>
              <w:jc w:val="center"/>
              <w:rPr>
                <w:sz w:val="24"/>
                <w:szCs w:val="24"/>
              </w:rPr>
            </w:pPr>
            <w:r>
              <w:rPr>
                <w:sz w:val="24"/>
                <w:szCs w:val="24"/>
              </w:rPr>
              <w:t>20 to 22 days</w:t>
            </w:r>
          </w:p>
        </w:tc>
        <w:tc>
          <w:tcPr>
            <w:tcW w:w="2790" w:type="dxa"/>
          </w:tcPr>
          <w:p w14:paraId="160EE402" w14:textId="77777777" w:rsidR="008761B9" w:rsidRPr="00F779AD" w:rsidRDefault="00F779AD" w:rsidP="008761B9">
            <w:pPr>
              <w:jc w:val="center"/>
              <w:rPr>
                <w:sz w:val="24"/>
                <w:szCs w:val="24"/>
              </w:rPr>
            </w:pPr>
            <w:r>
              <w:rPr>
                <w:sz w:val="24"/>
                <w:szCs w:val="24"/>
              </w:rPr>
              <w:t>Shakespeare/</w:t>
            </w:r>
            <w:r>
              <w:rPr>
                <w:i/>
                <w:sz w:val="24"/>
                <w:szCs w:val="24"/>
              </w:rPr>
              <w:t>Romeo and Juliet</w:t>
            </w:r>
          </w:p>
        </w:tc>
        <w:tc>
          <w:tcPr>
            <w:tcW w:w="2160" w:type="dxa"/>
          </w:tcPr>
          <w:p w14:paraId="544DED9A" w14:textId="6D797030" w:rsidR="008761B9" w:rsidRDefault="00E827BB" w:rsidP="008761B9">
            <w:pPr>
              <w:jc w:val="center"/>
              <w:rPr>
                <w:sz w:val="24"/>
                <w:szCs w:val="24"/>
              </w:rPr>
            </w:pPr>
            <w:r>
              <w:rPr>
                <w:sz w:val="24"/>
                <w:szCs w:val="24"/>
              </w:rPr>
              <w:t>9-10.L.CSE.1</w:t>
            </w:r>
            <w:r>
              <w:rPr>
                <w:sz w:val="24"/>
                <w:szCs w:val="24"/>
              </w:rPr>
              <w:br/>
              <w:t>9-10.L.CSE.2</w:t>
            </w:r>
            <w:r>
              <w:rPr>
                <w:sz w:val="24"/>
                <w:szCs w:val="24"/>
              </w:rPr>
              <w:br/>
              <w:t>9.10.L.CSE.3</w:t>
            </w:r>
            <w:r>
              <w:rPr>
                <w:sz w:val="24"/>
                <w:szCs w:val="24"/>
              </w:rPr>
              <w:br/>
              <w:t>9.10.L.CSE.4</w:t>
            </w:r>
            <w:r>
              <w:rPr>
                <w:sz w:val="24"/>
                <w:szCs w:val="24"/>
              </w:rPr>
              <w:br/>
              <w:t>9-10.RL.KID.1</w:t>
            </w:r>
            <w:r>
              <w:rPr>
                <w:sz w:val="24"/>
                <w:szCs w:val="24"/>
              </w:rPr>
              <w:br/>
              <w:t>9-10.RI.KID.1</w:t>
            </w:r>
            <w:r>
              <w:rPr>
                <w:sz w:val="24"/>
                <w:szCs w:val="24"/>
              </w:rPr>
              <w:br/>
              <w:t>9-10.RL.KID.2</w:t>
            </w:r>
            <w:r>
              <w:rPr>
                <w:sz w:val="24"/>
                <w:szCs w:val="24"/>
              </w:rPr>
              <w:br/>
              <w:t>9-10.RI.KID.2</w:t>
            </w:r>
            <w:r>
              <w:rPr>
                <w:sz w:val="24"/>
                <w:szCs w:val="24"/>
              </w:rPr>
              <w:br/>
              <w:t>9-10.RL.KID.3</w:t>
            </w:r>
            <w:r>
              <w:rPr>
                <w:sz w:val="24"/>
                <w:szCs w:val="24"/>
              </w:rPr>
              <w:br/>
              <w:t>9-10.RI.KID.3</w:t>
            </w:r>
            <w:r>
              <w:rPr>
                <w:sz w:val="24"/>
                <w:szCs w:val="24"/>
              </w:rPr>
              <w:br/>
            </w:r>
            <w:r>
              <w:rPr>
                <w:sz w:val="24"/>
                <w:szCs w:val="24"/>
              </w:rPr>
              <w:t>9-10.RL.IKI.9</w:t>
            </w:r>
            <w:r>
              <w:rPr>
                <w:sz w:val="24"/>
                <w:szCs w:val="24"/>
              </w:rPr>
              <w:br/>
              <w:t>9-10.W.TTP.2</w:t>
            </w:r>
          </w:p>
        </w:tc>
        <w:tc>
          <w:tcPr>
            <w:tcW w:w="4230" w:type="dxa"/>
          </w:tcPr>
          <w:p w14:paraId="4CA114B8" w14:textId="77777777" w:rsidR="008761B9" w:rsidRDefault="00F779AD" w:rsidP="008761B9">
            <w:pPr>
              <w:jc w:val="center"/>
              <w:rPr>
                <w:i/>
                <w:sz w:val="24"/>
                <w:szCs w:val="24"/>
              </w:rPr>
            </w:pPr>
            <w:r>
              <w:rPr>
                <w:sz w:val="24"/>
                <w:szCs w:val="24"/>
              </w:rPr>
              <w:t xml:space="preserve">*Students will test over </w:t>
            </w:r>
            <w:r>
              <w:rPr>
                <w:i/>
                <w:sz w:val="24"/>
                <w:szCs w:val="24"/>
              </w:rPr>
              <w:t xml:space="preserve">Night </w:t>
            </w:r>
            <w:r>
              <w:rPr>
                <w:sz w:val="24"/>
                <w:szCs w:val="24"/>
              </w:rPr>
              <w:t xml:space="preserve">during this unit. </w:t>
            </w:r>
            <w:r>
              <w:rPr>
                <w:i/>
                <w:sz w:val="24"/>
                <w:szCs w:val="24"/>
              </w:rPr>
              <w:t xml:space="preserve"> </w:t>
            </w:r>
          </w:p>
          <w:p w14:paraId="5AA4C6A3" w14:textId="77777777" w:rsidR="00F779AD" w:rsidRDefault="00F779AD" w:rsidP="008761B9">
            <w:pPr>
              <w:jc w:val="center"/>
              <w:rPr>
                <w:i/>
                <w:sz w:val="24"/>
                <w:szCs w:val="24"/>
              </w:rPr>
            </w:pPr>
          </w:p>
          <w:p w14:paraId="7E65355A" w14:textId="77777777" w:rsidR="00F779AD" w:rsidRPr="00F779AD" w:rsidRDefault="00F779AD" w:rsidP="008761B9">
            <w:pPr>
              <w:jc w:val="center"/>
              <w:rPr>
                <w:i/>
                <w:sz w:val="24"/>
                <w:szCs w:val="24"/>
              </w:rPr>
            </w:pPr>
            <w:r>
              <w:rPr>
                <w:sz w:val="24"/>
                <w:szCs w:val="24"/>
              </w:rPr>
              <w:t xml:space="preserve">*Students will be assigned a project over </w:t>
            </w:r>
            <w:r>
              <w:rPr>
                <w:i/>
                <w:sz w:val="24"/>
                <w:szCs w:val="24"/>
              </w:rPr>
              <w:t>Romeo and Juliet.</w:t>
            </w:r>
            <w:r>
              <w:rPr>
                <w:sz w:val="24"/>
                <w:szCs w:val="24"/>
              </w:rPr>
              <w:t xml:space="preserve"> They will be able to choose one of three projects to do over </w:t>
            </w:r>
            <w:r>
              <w:rPr>
                <w:i/>
                <w:sz w:val="24"/>
                <w:szCs w:val="24"/>
              </w:rPr>
              <w:t xml:space="preserve">Romeo and Juliet. </w:t>
            </w:r>
          </w:p>
          <w:p w14:paraId="0BBCAB3E" w14:textId="77777777" w:rsidR="00F779AD" w:rsidRDefault="00F779AD" w:rsidP="008761B9">
            <w:pPr>
              <w:jc w:val="center"/>
              <w:rPr>
                <w:i/>
                <w:sz w:val="24"/>
                <w:szCs w:val="24"/>
              </w:rPr>
            </w:pPr>
          </w:p>
          <w:p w14:paraId="60023294" w14:textId="77777777" w:rsidR="00F779AD" w:rsidRPr="00F779AD" w:rsidRDefault="00F779AD" w:rsidP="00F779AD">
            <w:pPr>
              <w:jc w:val="center"/>
              <w:rPr>
                <w:i/>
                <w:sz w:val="24"/>
                <w:szCs w:val="24"/>
              </w:rPr>
            </w:pPr>
            <w:r>
              <w:rPr>
                <w:i/>
                <w:sz w:val="24"/>
                <w:szCs w:val="24"/>
              </w:rPr>
              <w:t>*</w:t>
            </w:r>
            <w:r>
              <w:rPr>
                <w:sz w:val="24"/>
                <w:szCs w:val="24"/>
              </w:rPr>
              <w:t xml:space="preserve">Students will take their midterm over </w:t>
            </w:r>
            <w:r>
              <w:rPr>
                <w:i/>
                <w:sz w:val="24"/>
                <w:szCs w:val="24"/>
              </w:rPr>
              <w:t xml:space="preserve">Romeo and Juliet. </w:t>
            </w:r>
          </w:p>
        </w:tc>
      </w:tr>
      <w:tr w:rsidR="008761B9" w14:paraId="631FBC15" w14:textId="77777777" w:rsidTr="00F779AD">
        <w:tc>
          <w:tcPr>
            <w:tcW w:w="1710" w:type="dxa"/>
          </w:tcPr>
          <w:p w14:paraId="791D7262" w14:textId="77777777" w:rsidR="008761B9" w:rsidRDefault="00F779AD" w:rsidP="008761B9">
            <w:pPr>
              <w:jc w:val="center"/>
              <w:rPr>
                <w:sz w:val="24"/>
                <w:szCs w:val="24"/>
              </w:rPr>
            </w:pPr>
            <w:r>
              <w:rPr>
                <w:sz w:val="24"/>
                <w:szCs w:val="24"/>
              </w:rPr>
              <w:lastRenderedPageBreak/>
              <w:t xml:space="preserve">20 to 22 days </w:t>
            </w:r>
          </w:p>
        </w:tc>
        <w:tc>
          <w:tcPr>
            <w:tcW w:w="2790" w:type="dxa"/>
          </w:tcPr>
          <w:p w14:paraId="79BA06FE" w14:textId="77777777" w:rsidR="008761B9" w:rsidRDefault="00F779AD" w:rsidP="008761B9">
            <w:pPr>
              <w:jc w:val="center"/>
              <w:rPr>
                <w:sz w:val="24"/>
                <w:szCs w:val="24"/>
              </w:rPr>
            </w:pPr>
            <w:r w:rsidRPr="00F779AD">
              <w:rPr>
                <w:i/>
                <w:sz w:val="24"/>
                <w:szCs w:val="24"/>
              </w:rPr>
              <w:t>Fahrenheit 451</w:t>
            </w:r>
            <w:r>
              <w:rPr>
                <w:sz w:val="24"/>
                <w:szCs w:val="24"/>
              </w:rPr>
              <w:t xml:space="preserve"> and Argumentative Writing </w:t>
            </w:r>
          </w:p>
        </w:tc>
        <w:tc>
          <w:tcPr>
            <w:tcW w:w="2160" w:type="dxa"/>
          </w:tcPr>
          <w:p w14:paraId="70AB45F7" w14:textId="57ECBABC" w:rsidR="008761B9" w:rsidRDefault="00E827BB" w:rsidP="008761B9">
            <w:pPr>
              <w:jc w:val="center"/>
              <w:rPr>
                <w:sz w:val="24"/>
                <w:szCs w:val="24"/>
              </w:rPr>
            </w:pPr>
            <w:r>
              <w:rPr>
                <w:sz w:val="24"/>
                <w:szCs w:val="24"/>
              </w:rPr>
              <w:t>9-10.W.TTP.1</w:t>
            </w:r>
            <w:r>
              <w:rPr>
                <w:sz w:val="24"/>
                <w:szCs w:val="24"/>
              </w:rPr>
              <w:br/>
            </w:r>
            <w:r>
              <w:rPr>
                <w:sz w:val="24"/>
                <w:szCs w:val="24"/>
              </w:rPr>
              <w:t>9-10.L.CSE.1</w:t>
            </w:r>
            <w:r>
              <w:rPr>
                <w:sz w:val="24"/>
                <w:szCs w:val="24"/>
              </w:rPr>
              <w:br/>
              <w:t>9-10.L.CSE.2</w:t>
            </w:r>
            <w:r>
              <w:rPr>
                <w:sz w:val="24"/>
                <w:szCs w:val="24"/>
              </w:rPr>
              <w:br/>
              <w:t>9.10.L.CSE.3</w:t>
            </w:r>
            <w:r>
              <w:rPr>
                <w:sz w:val="24"/>
                <w:szCs w:val="24"/>
              </w:rPr>
              <w:br/>
              <w:t>9.10.L.CSE.4</w:t>
            </w:r>
            <w:r>
              <w:rPr>
                <w:sz w:val="24"/>
                <w:szCs w:val="24"/>
              </w:rPr>
              <w:br/>
              <w:t>9.10.SL.PKI.4</w:t>
            </w:r>
            <w:r>
              <w:rPr>
                <w:sz w:val="24"/>
                <w:szCs w:val="24"/>
              </w:rPr>
              <w:br/>
            </w:r>
            <w:r>
              <w:rPr>
                <w:sz w:val="24"/>
                <w:szCs w:val="24"/>
              </w:rPr>
              <w:t>9-10.RL.KID.1</w:t>
            </w:r>
            <w:r>
              <w:rPr>
                <w:sz w:val="24"/>
                <w:szCs w:val="24"/>
              </w:rPr>
              <w:br/>
              <w:t>9-10.RI.KID.1</w:t>
            </w:r>
            <w:r>
              <w:rPr>
                <w:sz w:val="24"/>
                <w:szCs w:val="24"/>
              </w:rPr>
              <w:br/>
              <w:t>9-10.RL.KID.2</w:t>
            </w:r>
            <w:r>
              <w:rPr>
                <w:sz w:val="24"/>
                <w:szCs w:val="24"/>
              </w:rPr>
              <w:br/>
              <w:t>9-10.RI.KID.2</w:t>
            </w:r>
            <w:r>
              <w:rPr>
                <w:sz w:val="24"/>
                <w:szCs w:val="24"/>
              </w:rPr>
              <w:br/>
              <w:t>9-10.RL.KID.3</w:t>
            </w:r>
            <w:r>
              <w:rPr>
                <w:sz w:val="24"/>
                <w:szCs w:val="24"/>
              </w:rPr>
              <w:br/>
              <w:t>9-10.RI.KID.3</w:t>
            </w:r>
            <w:r>
              <w:rPr>
                <w:sz w:val="24"/>
                <w:szCs w:val="24"/>
              </w:rPr>
              <w:br/>
              <w:t>9-10.RL.CS.5</w:t>
            </w:r>
            <w:r>
              <w:rPr>
                <w:sz w:val="24"/>
                <w:szCs w:val="24"/>
              </w:rPr>
              <w:br/>
            </w:r>
            <w:r>
              <w:rPr>
                <w:sz w:val="24"/>
                <w:szCs w:val="24"/>
              </w:rPr>
              <w:t>9-10.RL.CS.6</w:t>
            </w:r>
            <w:r>
              <w:rPr>
                <w:sz w:val="24"/>
                <w:szCs w:val="24"/>
              </w:rPr>
              <w:br/>
            </w:r>
            <w:r>
              <w:rPr>
                <w:sz w:val="24"/>
                <w:szCs w:val="24"/>
              </w:rPr>
              <w:t>9-10.RL.IKI.9</w:t>
            </w:r>
            <w:r>
              <w:rPr>
                <w:sz w:val="24"/>
                <w:szCs w:val="24"/>
              </w:rPr>
              <w:br/>
              <w:t>9-10.W.TTP.2</w:t>
            </w:r>
            <w:r>
              <w:rPr>
                <w:sz w:val="24"/>
                <w:szCs w:val="24"/>
              </w:rPr>
              <w:br/>
            </w:r>
          </w:p>
        </w:tc>
        <w:tc>
          <w:tcPr>
            <w:tcW w:w="4230" w:type="dxa"/>
          </w:tcPr>
          <w:p w14:paraId="75A81322" w14:textId="77777777" w:rsidR="00F779AD" w:rsidRDefault="00F779AD" w:rsidP="008761B9">
            <w:pPr>
              <w:jc w:val="center"/>
              <w:rPr>
                <w:i/>
                <w:sz w:val="24"/>
                <w:szCs w:val="24"/>
              </w:rPr>
            </w:pPr>
            <w:r>
              <w:rPr>
                <w:sz w:val="24"/>
                <w:szCs w:val="24"/>
              </w:rPr>
              <w:t xml:space="preserve">*Students will be assigned their next out of class novel: </w:t>
            </w:r>
            <w:r>
              <w:rPr>
                <w:i/>
                <w:sz w:val="24"/>
                <w:szCs w:val="24"/>
              </w:rPr>
              <w:t>The Adventures of Huckleberry Finn.</w:t>
            </w:r>
            <w:r>
              <w:rPr>
                <w:sz w:val="24"/>
                <w:szCs w:val="24"/>
              </w:rPr>
              <w:t xml:space="preserve"> Students will have a reading schedule and a packet of questions to answers as they read. Students will take their final exam over </w:t>
            </w:r>
            <w:r>
              <w:rPr>
                <w:i/>
                <w:sz w:val="24"/>
                <w:szCs w:val="24"/>
              </w:rPr>
              <w:t xml:space="preserve">The Adventures of Huckleberry Finn. </w:t>
            </w:r>
          </w:p>
          <w:p w14:paraId="4BF2E9AD" w14:textId="77777777" w:rsidR="00F779AD" w:rsidRDefault="00F779AD" w:rsidP="008761B9">
            <w:pPr>
              <w:jc w:val="center"/>
              <w:rPr>
                <w:i/>
                <w:sz w:val="24"/>
                <w:szCs w:val="24"/>
              </w:rPr>
            </w:pPr>
          </w:p>
          <w:p w14:paraId="40FB6219" w14:textId="77777777" w:rsidR="00F779AD" w:rsidRDefault="00F779AD" w:rsidP="008761B9">
            <w:pPr>
              <w:jc w:val="center"/>
              <w:rPr>
                <w:i/>
                <w:sz w:val="24"/>
                <w:szCs w:val="24"/>
              </w:rPr>
            </w:pPr>
            <w:r>
              <w:rPr>
                <w:sz w:val="24"/>
                <w:szCs w:val="24"/>
              </w:rPr>
              <w:t xml:space="preserve">*Unit Test over </w:t>
            </w:r>
            <w:r>
              <w:rPr>
                <w:i/>
                <w:sz w:val="24"/>
                <w:szCs w:val="24"/>
              </w:rPr>
              <w:t xml:space="preserve">Fahrenheit 451. </w:t>
            </w:r>
          </w:p>
          <w:p w14:paraId="06EF212B" w14:textId="77777777" w:rsidR="00F779AD" w:rsidRDefault="00F779AD" w:rsidP="008761B9">
            <w:pPr>
              <w:jc w:val="center"/>
              <w:rPr>
                <w:i/>
                <w:sz w:val="24"/>
                <w:szCs w:val="24"/>
              </w:rPr>
            </w:pPr>
          </w:p>
          <w:p w14:paraId="1ED8180F" w14:textId="77777777" w:rsidR="008761B9" w:rsidRPr="00F779AD" w:rsidRDefault="00F779AD" w:rsidP="008761B9">
            <w:pPr>
              <w:jc w:val="center"/>
              <w:rPr>
                <w:i/>
                <w:sz w:val="24"/>
                <w:szCs w:val="24"/>
              </w:rPr>
            </w:pPr>
            <w:r>
              <w:rPr>
                <w:sz w:val="24"/>
                <w:szCs w:val="24"/>
              </w:rPr>
              <w:t xml:space="preserve">*Students will be assigned a research paper during this unit. </w:t>
            </w:r>
            <w:r>
              <w:rPr>
                <w:i/>
                <w:sz w:val="24"/>
                <w:szCs w:val="24"/>
              </w:rPr>
              <w:t xml:space="preserve"> </w:t>
            </w:r>
          </w:p>
        </w:tc>
      </w:tr>
      <w:tr w:rsidR="008761B9" w14:paraId="00C317FE" w14:textId="77777777" w:rsidTr="00F779AD">
        <w:tc>
          <w:tcPr>
            <w:tcW w:w="1710" w:type="dxa"/>
          </w:tcPr>
          <w:p w14:paraId="537F5A27" w14:textId="77777777" w:rsidR="008761B9" w:rsidRDefault="00F779AD" w:rsidP="008761B9">
            <w:pPr>
              <w:jc w:val="center"/>
              <w:rPr>
                <w:sz w:val="24"/>
                <w:szCs w:val="24"/>
              </w:rPr>
            </w:pPr>
            <w:r>
              <w:rPr>
                <w:sz w:val="24"/>
                <w:szCs w:val="24"/>
              </w:rPr>
              <w:t>10 to 12 days</w:t>
            </w:r>
          </w:p>
        </w:tc>
        <w:tc>
          <w:tcPr>
            <w:tcW w:w="2790" w:type="dxa"/>
          </w:tcPr>
          <w:p w14:paraId="57B272EB" w14:textId="77777777" w:rsidR="008761B9" w:rsidRDefault="00F779AD" w:rsidP="008761B9">
            <w:pPr>
              <w:jc w:val="center"/>
              <w:rPr>
                <w:sz w:val="24"/>
                <w:szCs w:val="24"/>
              </w:rPr>
            </w:pPr>
            <w:r>
              <w:rPr>
                <w:sz w:val="24"/>
                <w:szCs w:val="24"/>
              </w:rPr>
              <w:t>Narrative Writing/ Test Prep</w:t>
            </w:r>
          </w:p>
        </w:tc>
        <w:tc>
          <w:tcPr>
            <w:tcW w:w="2160" w:type="dxa"/>
          </w:tcPr>
          <w:p w14:paraId="73EF78A9" w14:textId="652FB8F6" w:rsidR="008761B9" w:rsidRDefault="00E827BB" w:rsidP="008761B9">
            <w:pPr>
              <w:jc w:val="center"/>
              <w:rPr>
                <w:sz w:val="24"/>
                <w:szCs w:val="24"/>
              </w:rPr>
            </w:pPr>
            <w:r>
              <w:rPr>
                <w:sz w:val="24"/>
                <w:szCs w:val="24"/>
              </w:rPr>
              <w:t>9-10.W.TTP.3</w:t>
            </w:r>
            <w:r>
              <w:rPr>
                <w:sz w:val="24"/>
                <w:szCs w:val="24"/>
              </w:rPr>
              <w:br/>
            </w:r>
            <w:r>
              <w:rPr>
                <w:sz w:val="24"/>
                <w:szCs w:val="24"/>
              </w:rPr>
              <w:t>9-10.L.CSE.1</w:t>
            </w:r>
            <w:r>
              <w:rPr>
                <w:sz w:val="24"/>
                <w:szCs w:val="24"/>
              </w:rPr>
              <w:br/>
              <w:t>9-10.L.CSE.2</w:t>
            </w:r>
            <w:r>
              <w:rPr>
                <w:sz w:val="24"/>
                <w:szCs w:val="24"/>
              </w:rPr>
              <w:br/>
              <w:t>9.10.L.CSE.3</w:t>
            </w:r>
            <w:r>
              <w:rPr>
                <w:sz w:val="24"/>
                <w:szCs w:val="24"/>
              </w:rPr>
              <w:br/>
              <w:t>9.10.L.CSE.4</w:t>
            </w:r>
            <w:r>
              <w:rPr>
                <w:sz w:val="24"/>
                <w:szCs w:val="24"/>
              </w:rPr>
              <w:br/>
            </w:r>
            <w:r>
              <w:rPr>
                <w:sz w:val="24"/>
                <w:szCs w:val="24"/>
              </w:rPr>
              <w:t>9-10.RL.KID.1</w:t>
            </w:r>
            <w:r>
              <w:rPr>
                <w:sz w:val="24"/>
                <w:szCs w:val="24"/>
              </w:rPr>
              <w:br/>
              <w:t>9-10.RI.KID.1</w:t>
            </w:r>
            <w:r>
              <w:rPr>
                <w:sz w:val="24"/>
                <w:szCs w:val="24"/>
              </w:rPr>
              <w:br/>
              <w:t>9-10.RL.KID.2</w:t>
            </w:r>
            <w:r>
              <w:rPr>
                <w:sz w:val="24"/>
                <w:szCs w:val="24"/>
              </w:rPr>
              <w:br/>
              <w:t>9-10.RI.KID.2</w:t>
            </w:r>
            <w:r>
              <w:rPr>
                <w:sz w:val="24"/>
                <w:szCs w:val="24"/>
              </w:rPr>
              <w:br/>
              <w:t>9-10.RL.KID.3</w:t>
            </w:r>
            <w:r>
              <w:rPr>
                <w:sz w:val="24"/>
                <w:szCs w:val="24"/>
              </w:rPr>
              <w:br/>
              <w:t>9-10.RI.KID.3</w:t>
            </w:r>
            <w:r>
              <w:rPr>
                <w:sz w:val="24"/>
                <w:szCs w:val="24"/>
              </w:rPr>
              <w:br/>
              <w:t>9-10.RL.CS.5</w:t>
            </w:r>
            <w:r>
              <w:rPr>
                <w:sz w:val="24"/>
                <w:szCs w:val="24"/>
              </w:rPr>
              <w:br/>
              <w:t>9-10.RL.CS.6</w:t>
            </w:r>
            <w:r>
              <w:rPr>
                <w:sz w:val="24"/>
                <w:szCs w:val="24"/>
              </w:rPr>
              <w:br/>
              <w:t>9-10.RL.IKI.9</w:t>
            </w:r>
          </w:p>
        </w:tc>
        <w:tc>
          <w:tcPr>
            <w:tcW w:w="4230" w:type="dxa"/>
          </w:tcPr>
          <w:p w14:paraId="44F4DCB0" w14:textId="77777777" w:rsidR="008761B9" w:rsidRPr="00F779AD" w:rsidRDefault="00F779AD" w:rsidP="008761B9">
            <w:pPr>
              <w:jc w:val="center"/>
              <w:rPr>
                <w:i/>
                <w:sz w:val="24"/>
                <w:szCs w:val="24"/>
              </w:rPr>
            </w:pPr>
            <w:r>
              <w:rPr>
                <w:sz w:val="24"/>
                <w:szCs w:val="24"/>
              </w:rPr>
              <w:t xml:space="preserve">*Students will continue to read </w:t>
            </w:r>
            <w:r>
              <w:rPr>
                <w:i/>
                <w:sz w:val="24"/>
                <w:szCs w:val="24"/>
              </w:rPr>
              <w:t xml:space="preserve">The Adventures of Huckleberry Finn. </w:t>
            </w:r>
          </w:p>
        </w:tc>
      </w:tr>
      <w:tr w:rsidR="00F779AD" w14:paraId="67F71D7C" w14:textId="77777777" w:rsidTr="00F779AD">
        <w:tc>
          <w:tcPr>
            <w:tcW w:w="1710" w:type="dxa"/>
          </w:tcPr>
          <w:p w14:paraId="577C2CC2" w14:textId="77777777" w:rsidR="00F779AD" w:rsidRDefault="00F779AD" w:rsidP="008761B9">
            <w:pPr>
              <w:jc w:val="center"/>
              <w:rPr>
                <w:sz w:val="24"/>
                <w:szCs w:val="24"/>
              </w:rPr>
            </w:pPr>
            <w:r>
              <w:rPr>
                <w:sz w:val="24"/>
                <w:szCs w:val="24"/>
              </w:rPr>
              <w:t>10 to 15 days</w:t>
            </w:r>
          </w:p>
        </w:tc>
        <w:tc>
          <w:tcPr>
            <w:tcW w:w="2790" w:type="dxa"/>
          </w:tcPr>
          <w:p w14:paraId="51CE053D" w14:textId="77777777" w:rsidR="00F779AD" w:rsidRDefault="00F779AD" w:rsidP="008761B9">
            <w:pPr>
              <w:jc w:val="center"/>
              <w:rPr>
                <w:sz w:val="24"/>
                <w:szCs w:val="24"/>
              </w:rPr>
            </w:pPr>
            <w:r>
              <w:rPr>
                <w:sz w:val="24"/>
                <w:szCs w:val="24"/>
              </w:rPr>
              <w:t>Rhetoric Unit</w:t>
            </w:r>
          </w:p>
        </w:tc>
        <w:tc>
          <w:tcPr>
            <w:tcW w:w="2160" w:type="dxa"/>
          </w:tcPr>
          <w:p w14:paraId="67ABD6A4" w14:textId="6217B2C5" w:rsidR="00F779AD" w:rsidRDefault="001C70D5" w:rsidP="008761B9">
            <w:pPr>
              <w:jc w:val="center"/>
              <w:rPr>
                <w:sz w:val="24"/>
                <w:szCs w:val="24"/>
              </w:rPr>
            </w:pPr>
            <w:r>
              <w:rPr>
                <w:sz w:val="24"/>
                <w:szCs w:val="24"/>
              </w:rPr>
              <w:t>9-10.L.CSE.1</w:t>
            </w:r>
            <w:r>
              <w:rPr>
                <w:sz w:val="24"/>
                <w:szCs w:val="24"/>
              </w:rPr>
              <w:br/>
              <w:t>9-10.L.CSE.2</w:t>
            </w:r>
            <w:r>
              <w:rPr>
                <w:sz w:val="24"/>
                <w:szCs w:val="24"/>
              </w:rPr>
              <w:br/>
              <w:t>9.10.L.CSE.3</w:t>
            </w:r>
            <w:r>
              <w:rPr>
                <w:sz w:val="24"/>
                <w:szCs w:val="24"/>
              </w:rPr>
              <w:br/>
              <w:t>9-10.L.CSE.4</w:t>
            </w:r>
            <w:r>
              <w:rPr>
                <w:sz w:val="24"/>
                <w:szCs w:val="24"/>
              </w:rPr>
              <w:br/>
            </w:r>
            <w:r>
              <w:rPr>
                <w:sz w:val="24"/>
                <w:szCs w:val="24"/>
              </w:rPr>
              <w:t>9-10.RL.KID.1</w:t>
            </w:r>
            <w:r>
              <w:rPr>
                <w:sz w:val="24"/>
                <w:szCs w:val="24"/>
              </w:rPr>
              <w:br/>
              <w:t>9-10.RI.KID.1</w:t>
            </w:r>
            <w:r>
              <w:rPr>
                <w:sz w:val="24"/>
                <w:szCs w:val="24"/>
              </w:rPr>
              <w:br/>
              <w:t>9-10.RI.CS.6</w:t>
            </w:r>
            <w:r>
              <w:rPr>
                <w:sz w:val="24"/>
                <w:szCs w:val="24"/>
              </w:rPr>
              <w:br/>
              <w:t>9-10.SL.PKI.5</w:t>
            </w:r>
            <w:r>
              <w:rPr>
                <w:sz w:val="24"/>
                <w:szCs w:val="24"/>
              </w:rPr>
              <w:br/>
              <w:t>9-10.SL.PKI.6</w:t>
            </w:r>
            <w:r>
              <w:rPr>
                <w:sz w:val="24"/>
                <w:szCs w:val="24"/>
              </w:rPr>
              <w:br/>
              <w:t>9-10.W.TTP.2</w:t>
            </w:r>
            <w:r>
              <w:rPr>
                <w:sz w:val="24"/>
                <w:szCs w:val="24"/>
              </w:rPr>
              <w:br/>
            </w:r>
          </w:p>
        </w:tc>
        <w:tc>
          <w:tcPr>
            <w:tcW w:w="4230" w:type="dxa"/>
          </w:tcPr>
          <w:p w14:paraId="4656377B" w14:textId="77777777" w:rsidR="00F779AD" w:rsidRDefault="00F779AD" w:rsidP="008761B9">
            <w:pPr>
              <w:jc w:val="center"/>
              <w:rPr>
                <w:sz w:val="24"/>
                <w:szCs w:val="24"/>
              </w:rPr>
            </w:pPr>
            <w:r>
              <w:rPr>
                <w:sz w:val="24"/>
                <w:szCs w:val="24"/>
              </w:rPr>
              <w:t xml:space="preserve">*Students will continue to read </w:t>
            </w:r>
            <w:r>
              <w:rPr>
                <w:i/>
                <w:sz w:val="24"/>
                <w:szCs w:val="24"/>
              </w:rPr>
              <w:t xml:space="preserve">The Adventures of Huckleberry Finn. </w:t>
            </w:r>
          </w:p>
          <w:p w14:paraId="749B44B8" w14:textId="77777777" w:rsidR="00F779AD" w:rsidRDefault="00F779AD" w:rsidP="008761B9">
            <w:pPr>
              <w:jc w:val="center"/>
              <w:rPr>
                <w:sz w:val="24"/>
                <w:szCs w:val="24"/>
              </w:rPr>
            </w:pPr>
          </w:p>
          <w:p w14:paraId="03A83B49" w14:textId="77777777" w:rsidR="00F779AD" w:rsidRPr="00F779AD" w:rsidRDefault="00F779AD" w:rsidP="008761B9">
            <w:pPr>
              <w:jc w:val="center"/>
              <w:rPr>
                <w:sz w:val="24"/>
                <w:szCs w:val="24"/>
              </w:rPr>
            </w:pPr>
            <w:r>
              <w:rPr>
                <w:sz w:val="24"/>
                <w:szCs w:val="24"/>
              </w:rPr>
              <w:t xml:space="preserve">*Students will be assigned a PowerPoint Presentation over a speech. </w:t>
            </w:r>
          </w:p>
        </w:tc>
      </w:tr>
    </w:tbl>
    <w:p w14:paraId="559BA2C8" w14:textId="29EE76C0" w:rsidR="00F779AD" w:rsidRDefault="00F779AD" w:rsidP="001C70D5">
      <w:pPr>
        <w:pStyle w:val="ListParagraph"/>
        <w:numPr>
          <w:ilvl w:val="0"/>
          <w:numId w:val="2"/>
        </w:numPr>
        <w:rPr>
          <w:sz w:val="24"/>
          <w:szCs w:val="24"/>
        </w:rPr>
      </w:pPr>
      <w:r w:rsidRPr="001C70D5">
        <w:rPr>
          <w:sz w:val="24"/>
          <w:szCs w:val="24"/>
        </w:rPr>
        <w:t xml:space="preserve">During each unit, students will also take Bellwork Tests. These are tests that will test their knowledge of grammar skills we have been covering in class. There are seven Bellwork Tests throughout the year. </w:t>
      </w:r>
    </w:p>
    <w:p w14:paraId="3FCB096F" w14:textId="7CD414A3" w:rsidR="00F07476" w:rsidRPr="00F07476" w:rsidRDefault="00F07476" w:rsidP="00F07476">
      <w:pPr>
        <w:pStyle w:val="ListParagraph"/>
        <w:numPr>
          <w:ilvl w:val="0"/>
          <w:numId w:val="2"/>
        </w:numPr>
        <w:rPr>
          <w:rFonts w:ascii="Georgia" w:hAnsi="Georgia"/>
          <w:sz w:val="24"/>
          <w:szCs w:val="24"/>
        </w:rPr>
      </w:pPr>
      <w:r w:rsidRPr="00F07476">
        <w:rPr>
          <w:rFonts w:ascii="Georgia" w:hAnsi="Georgia"/>
          <w:sz w:val="24"/>
          <w:szCs w:val="24"/>
        </w:rPr>
        <w:lastRenderedPageBreak/>
        <w:t>Specific information, directions, and rubrics for projects will be posted closer to time of project.</w:t>
      </w:r>
    </w:p>
    <w:p w14:paraId="6B35B326" w14:textId="77777777" w:rsidR="00F07476" w:rsidRPr="00F07476" w:rsidRDefault="00F07476" w:rsidP="00F07476">
      <w:pPr>
        <w:pStyle w:val="ListParagraph"/>
        <w:numPr>
          <w:ilvl w:val="0"/>
          <w:numId w:val="2"/>
        </w:numPr>
        <w:rPr>
          <w:rFonts w:ascii="Georgia" w:hAnsi="Georgia"/>
          <w:sz w:val="24"/>
          <w:szCs w:val="24"/>
        </w:rPr>
      </w:pPr>
      <w:r w:rsidRPr="00F07476">
        <w:rPr>
          <w:rFonts w:ascii="Georgia" w:hAnsi="Georgia"/>
          <w:sz w:val="24"/>
          <w:szCs w:val="24"/>
        </w:rPr>
        <w:t>Upon request, parents/guardians shall have the ability to inspect the following items: instructional materials; teaching materials; teaching aids; handouts; and tests that are developed by and graded by their child’s teacher.  Parents wishing to inspect such materials should contact the building level principal in writing.</w:t>
      </w:r>
    </w:p>
    <w:p w14:paraId="3C4E6084" w14:textId="77777777" w:rsidR="001C70D5" w:rsidRPr="001C70D5" w:rsidRDefault="001C70D5" w:rsidP="001C70D5">
      <w:pPr>
        <w:ind w:left="360"/>
        <w:rPr>
          <w:sz w:val="24"/>
          <w:szCs w:val="24"/>
        </w:rPr>
      </w:pPr>
    </w:p>
    <w:sectPr w:rsidR="001C70D5" w:rsidRPr="001C70D5" w:rsidSect="008761B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6933"/>
    <w:multiLevelType w:val="hybridMultilevel"/>
    <w:tmpl w:val="F2C660BA"/>
    <w:lvl w:ilvl="0" w:tplc="9A40269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A111D"/>
    <w:multiLevelType w:val="hybridMultilevel"/>
    <w:tmpl w:val="59800CCE"/>
    <w:lvl w:ilvl="0" w:tplc="9A40269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B9"/>
    <w:rsid w:val="001C70D5"/>
    <w:rsid w:val="00673788"/>
    <w:rsid w:val="008200C6"/>
    <w:rsid w:val="008761B9"/>
    <w:rsid w:val="009967D0"/>
    <w:rsid w:val="00CD7C2D"/>
    <w:rsid w:val="00E827BB"/>
    <w:rsid w:val="00F07476"/>
    <w:rsid w:val="00F779AD"/>
    <w:rsid w:val="00FA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EE65"/>
  <w15:chartTrackingRefBased/>
  <w15:docId w15:val="{E4AA1F09-9EFE-4DB1-B3EA-DFD7D2F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Duck</dc:creator>
  <cp:keywords/>
  <dc:description/>
  <cp:lastModifiedBy>Kelli Duck</cp:lastModifiedBy>
  <cp:revision>7</cp:revision>
  <dcterms:created xsi:type="dcterms:W3CDTF">2017-07-31T02:05:00Z</dcterms:created>
  <dcterms:modified xsi:type="dcterms:W3CDTF">2017-07-31T18:38:00Z</dcterms:modified>
</cp:coreProperties>
</file>